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14305" w14:textId="62DFDE2B" w:rsidR="00EC7CF5" w:rsidRPr="00EC7CF5" w:rsidRDefault="00EC7CF5" w:rsidP="00EC7CF5">
      <w:pPr>
        <w:rPr>
          <w:rFonts w:asciiTheme="minorHAnsi" w:hAnsiTheme="minorHAnsi" w:cstheme="minorHAnsi"/>
          <w:color w:val="FF0000"/>
          <w:sz w:val="28"/>
          <w:szCs w:val="28"/>
        </w:rPr>
      </w:pPr>
      <w:r w:rsidRPr="00EC7CF5">
        <w:rPr>
          <w:rFonts w:asciiTheme="minorHAnsi" w:hAnsiTheme="minorHAnsi" w:cstheme="minorHAnsi"/>
          <w:color w:val="FF0000"/>
          <w:sz w:val="28"/>
          <w:szCs w:val="28"/>
        </w:rPr>
        <w:t xml:space="preserve">Interested in having an event, doing a presentation, or utilizing the UUCB’s wonderful space for other social justice reasons? Need some help thinking about the particulars? Contact Chris Wright at </w:t>
      </w:r>
      <w:hyperlink r:id="rId5" w:history="1">
        <w:r w:rsidRPr="00EC7CF5">
          <w:rPr>
            <w:rStyle w:val="Hyperlink"/>
            <w:rFonts w:asciiTheme="minorHAnsi" w:hAnsiTheme="minorHAnsi" w:cstheme="minorHAnsi"/>
            <w:color w:val="FF0000"/>
            <w:sz w:val="28"/>
            <w:szCs w:val="28"/>
          </w:rPr>
          <w:t>chriswright2400@gmail.com</w:t>
        </w:r>
      </w:hyperlink>
      <w:r w:rsidRPr="00EC7CF5">
        <w:rPr>
          <w:rFonts w:asciiTheme="minorHAnsi" w:hAnsiTheme="minorHAnsi" w:cstheme="minorHAnsi"/>
          <w:color w:val="FF0000"/>
          <w:sz w:val="28"/>
          <w:szCs w:val="28"/>
        </w:rPr>
        <w:t>.</w:t>
      </w:r>
    </w:p>
    <w:p w14:paraId="23ADC450" w14:textId="20A5A756" w:rsidR="0051776D" w:rsidRPr="003156F9" w:rsidRDefault="0051776D" w:rsidP="0051776D">
      <w:pPr>
        <w:pStyle w:val="Heading1"/>
        <w:rPr>
          <w:rFonts w:asciiTheme="minorHAnsi" w:hAnsiTheme="minorHAnsi" w:cstheme="minorHAnsi"/>
          <w:b/>
          <w:bCs/>
        </w:rPr>
      </w:pPr>
      <w:r>
        <w:rPr>
          <w:rFonts w:asciiTheme="minorHAnsi" w:hAnsiTheme="minorHAnsi" w:cstheme="minorHAnsi"/>
          <w:b/>
          <w:bCs/>
        </w:rPr>
        <w:t>S</w:t>
      </w:r>
      <w:r w:rsidRPr="003156F9">
        <w:rPr>
          <w:rFonts w:asciiTheme="minorHAnsi" w:hAnsiTheme="minorHAnsi" w:cstheme="minorHAnsi"/>
          <w:b/>
          <w:bCs/>
        </w:rPr>
        <w:t>AC Activity Proposal Form</w:t>
      </w:r>
    </w:p>
    <w:p w14:paraId="5C50E942" w14:textId="77777777" w:rsidR="0051776D" w:rsidRPr="003156F9" w:rsidRDefault="0051776D" w:rsidP="0051776D">
      <w:pPr>
        <w:rPr>
          <w:rFonts w:asciiTheme="minorHAnsi" w:hAnsiTheme="minorHAnsi" w:cstheme="minorHAnsi"/>
          <w:szCs w:val="24"/>
        </w:rPr>
      </w:pPr>
    </w:p>
    <w:p w14:paraId="27116BA9" w14:textId="77777777" w:rsidR="0051776D" w:rsidRPr="003156F9" w:rsidRDefault="0051776D" w:rsidP="0051776D">
      <w:pPr>
        <w:ind w:right="-180"/>
        <w:rPr>
          <w:rFonts w:asciiTheme="minorHAnsi" w:hAnsiTheme="minorHAnsi" w:cstheme="minorHAnsi"/>
          <w:szCs w:val="24"/>
        </w:rPr>
      </w:pPr>
      <w:r w:rsidRPr="003156F9">
        <w:rPr>
          <w:rFonts w:asciiTheme="minorHAnsi" w:hAnsiTheme="minorHAnsi" w:cstheme="minorHAnsi"/>
          <w:szCs w:val="24"/>
        </w:rPr>
        <w:t>The goal of the Social Action Committee is to provide an opportunity for meaningful, spiritually grounded political action supported by our UU principles and informed by our sources. Our intention is to create a culture of fairness, open dialogue, education, and healthy conflict within our community.  Our 7 principles should govern any activity sponsored by the UU Church of Belfast.</w:t>
      </w:r>
    </w:p>
    <w:p w14:paraId="625BEE56" w14:textId="77777777" w:rsidR="0051776D" w:rsidRPr="003156F9" w:rsidRDefault="0051776D" w:rsidP="0051776D">
      <w:pPr>
        <w:ind w:right="-180"/>
        <w:rPr>
          <w:rFonts w:asciiTheme="minorHAnsi" w:hAnsiTheme="minorHAnsi" w:cstheme="minorHAnsi"/>
          <w:szCs w:val="24"/>
        </w:rPr>
      </w:pPr>
    </w:p>
    <w:p w14:paraId="7BD33F11" w14:textId="77777777" w:rsidR="0051776D" w:rsidRPr="003156F9" w:rsidRDefault="0051776D" w:rsidP="0051776D">
      <w:pPr>
        <w:pStyle w:val="ListParagraph"/>
        <w:numPr>
          <w:ilvl w:val="0"/>
          <w:numId w:val="1"/>
        </w:numPr>
        <w:ind w:right="-180"/>
        <w:rPr>
          <w:rFonts w:asciiTheme="minorHAnsi" w:eastAsia="Times New Roman" w:hAnsiTheme="minorHAnsi" w:cstheme="minorHAnsi"/>
          <w:color w:val="373839"/>
          <w:szCs w:val="24"/>
        </w:rPr>
      </w:pPr>
      <w:r w:rsidRPr="003156F9">
        <w:rPr>
          <w:rFonts w:asciiTheme="minorHAnsi" w:eastAsia="Times New Roman" w:hAnsiTheme="minorHAnsi" w:cstheme="minorHAnsi"/>
          <w:color w:val="373839"/>
          <w:szCs w:val="24"/>
        </w:rPr>
        <w:t xml:space="preserve">The inherent worth and dignity of every </w:t>
      </w:r>
      <w:proofErr w:type="gramStart"/>
      <w:r w:rsidRPr="003156F9">
        <w:rPr>
          <w:rFonts w:asciiTheme="minorHAnsi" w:eastAsia="Times New Roman" w:hAnsiTheme="minorHAnsi" w:cstheme="minorHAnsi"/>
          <w:color w:val="373839"/>
          <w:szCs w:val="24"/>
        </w:rPr>
        <w:t>person;</w:t>
      </w:r>
      <w:proofErr w:type="gramEnd"/>
    </w:p>
    <w:p w14:paraId="7227699B" w14:textId="77777777" w:rsidR="0051776D" w:rsidRPr="003156F9" w:rsidRDefault="0051776D" w:rsidP="0051776D">
      <w:pPr>
        <w:pStyle w:val="ListParagraph"/>
        <w:numPr>
          <w:ilvl w:val="0"/>
          <w:numId w:val="1"/>
        </w:numPr>
        <w:shd w:val="clear" w:color="auto" w:fill="FFFFFF"/>
        <w:spacing w:before="180" w:after="180"/>
        <w:rPr>
          <w:rFonts w:asciiTheme="minorHAnsi" w:eastAsia="Times New Roman" w:hAnsiTheme="minorHAnsi" w:cstheme="minorHAnsi"/>
          <w:color w:val="373839"/>
          <w:szCs w:val="24"/>
        </w:rPr>
      </w:pPr>
      <w:r w:rsidRPr="003156F9">
        <w:rPr>
          <w:rFonts w:asciiTheme="minorHAnsi" w:eastAsia="Times New Roman" w:hAnsiTheme="minorHAnsi" w:cstheme="minorHAnsi"/>
          <w:color w:val="373839"/>
          <w:szCs w:val="24"/>
        </w:rPr>
        <w:t xml:space="preserve">Justice, equity, and compassion in human </w:t>
      </w:r>
      <w:proofErr w:type="gramStart"/>
      <w:r w:rsidRPr="003156F9">
        <w:rPr>
          <w:rFonts w:asciiTheme="minorHAnsi" w:eastAsia="Times New Roman" w:hAnsiTheme="minorHAnsi" w:cstheme="minorHAnsi"/>
          <w:color w:val="373839"/>
          <w:szCs w:val="24"/>
        </w:rPr>
        <w:t>relations;</w:t>
      </w:r>
      <w:proofErr w:type="gramEnd"/>
    </w:p>
    <w:p w14:paraId="6D0B5804" w14:textId="77777777" w:rsidR="0051776D" w:rsidRPr="003156F9" w:rsidRDefault="0051776D" w:rsidP="0051776D">
      <w:pPr>
        <w:pStyle w:val="ListParagraph"/>
        <w:numPr>
          <w:ilvl w:val="0"/>
          <w:numId w:val="1"/>
        </w:numPr>
        <w:shd w:val="clear" w:color="auto" w:fill="FFFFFF"/>
        <w:spacing w:before="180" w:after="180"/>
        <w:rPr>
          <w:rFonts w:asciiTheme="minorHAnsi" w:eastAsia="Times New Roman" w:hAnsiTheme="minorHAnsi" w:cstheme="minorHAnsi"/>
          <w:color w:val="373839"/>
          <w:szCs w:val="24"/>
        </w:rPr>
      </w:pPr>
      <w:r w:rsidRPr="003156F9">
        <w:rPr>
          <w:rFonts w:asciiTheme="minorHAnsi" w:eastAsia="Times New Roman" w:hAnsiTheme="minorHAnsi" w:cstheme="minorHAnsi"/>
          <w:color w:val="373839"/>
          <w:szCs w:val="24"/>
        </w:rPr>
        <w:t xml:space="preserve">Acceptance of one another and encouragement to spiritual growth in our </w:t>
      </w:r>
      <w:proofErr w:type="gramStart"/>
      <w:r w:rsidRPr="003156F9">
        <w:rPr>
          <w:rFonts w:asciiTheme="minorHAnsi" w:eastAsia="Times New Roman" w:hAnsiTheme="minorHAnsi" w:cstheme="minorHAnsi"/>
          <w:color w:val="373839"/>
          <w:szCs w:val="24"/>
        </w:rPr>
        <w:t>congregations;</w:t>
      </w:r>
      <w:proofErr w:type="gramEnd"/>
    </w:p>
    <w:p w14:paraId="673C8344" w14:textId="77777777" w:rsidR="0051776D" w:rsidRPr="003156F9" w:rsidRDefault="0051776D" w:rsidP="0051776D">
      <w:pPr>
        <w:pStyle w:val="ListParagraph"/>
        <w:numPr>
          <w:ilvl w:val="0"/>
          <w:numId w:val="1"/>
        </w:numPr>
        <w:shd w:val="clear" w:color="auto" w:fill="FFFFFF"/>
        <w:spacing w:before="180" w:after="180"/>
        <w:rPr>
          <w:rFonts w:asciiTheme="minorHAnsi" w:eastAsia="Times New Roman" w:hAnsiTheme="minorHAnsi" w:cstheme="minorHAnsi"/>
          <w:color w:val="373839"/>
          <w:szCs w:val="24"/>
        </w:rPr>
      </w:pPr>
      <w:r w:rsidRPr="003156F9">
        <w:rPr>
          <w:rFonts w:asciiTheme="minorHAnsi" w:eastAsia="Times New Roman" w:hAnsiTheme="minorHAnsi" w:cstheme="minorHAnsi"/>
          <w:color w:val="373839"/>
          <w:szCs w:val="24"/>
        </w:rPr>
        <w:t xml:space="preserve">A free and responsible search for truth and </w:t>
      </w:r>
      <w:proofErr w:type="gramStart"/>
      <w:r w:rsidRPr="003156F9">
        <w:rPr>
          <w:rFonts w:asciiTheme="minorHAnsi" w:eastAsia="Times New Roman" w:hAnsiTheme="minorHAnsi" w:cstheme="minorHAnsi"/>
          <w:color w:val="373839"/>
          <w:szCs w:val="24"/>
        </w:rPr>
        <w:t>meaning;</w:t>
      </w:r>
      <w:proofErr w:type="gramEnd"/>
    </w:p>
    <w:p w14:paraId="1784C49D" w14:textId="77777777" w:rsidR="0051776D" w:rsidRPr="003156F9" w:rsidRDefault="0051776D" w:rsidP="0051776D">
      <w:pPr>
        <w:pStyle w:val="ListParagraph"/>
        <w:numPr>
          <w:ilvl w:val="0"/>
          <w:numId w:val="1"/>
        </w:numPr>
        <w:shd w:val="clear" w:color="auto" w:fill="FFFFFF"/>
        <w:spacing w:before="180" w:after="180"/>
        <w:rPr>
          <w:rFonts w:asciiTheme="minorHAnsi" w:eastAsia="Times New Roman" w:hAnsiTheme="minorHAnsi" w:cstheme="minorHAnsi"/>
          <w:color w:val="373839"/>
          <w:szCs w:val="24"/>
        </w:rPr>
      </w:pPr>
      <w:r w:rsidRPr="003156F9">
        <w:rPr>
          <w:rFonts w:asciiTheme="minorHAnsi" w:eastAsia="Times New Roman" w:hAnsiTheme="minorHAnsi" w:cstheme="minorHAnsi"/>
          <w:color w:val="373839"/>
          <w:szCs w:val="24"/>
        </w:rPr>
        <w:t xml:space="preserve">The right of conscience and the use of the democratic process within our congregations and in society </w:t>
      </w:r>
      <w:proofErr w:type="gramStart"/>
      <w:r w:rsidRPr="003156F9">
        <w:rPr>
          <w:rFonts w:asciiTheme="minorHAnsi" w:eastAsia="Times New Roman" w:hAnsiTheme="minorHAnsi" w:cstheme="minorHAnsi"/>
          <w:color w:val="373839"/>
          <w:szCs w:val="24"/>
        </w:rPr>
        <w:t>at large;</w:t>
      </w:r>
      <w:proofErr w:type="gramEnd"/>
    </w:p>
    <w:p w14:paraId="5B7766A4" w14:textId="77777777" w:rsidR="0051776D" w:rsidRPr="003156F9" w:rsidRDefault="0051776D" w:rsidP="0051776D">
      <w:pPr>
        <w:pStyle w:val="ListParagraph"/>
        <w:numPr>
          <w:ilvl w:val="0"/>
          <w:numId w:val="1"/>
        </w:numPr>
        <w:shd w:val="clear" w:color="auto" w:fill="FFFFFF"/>
        <w:spacing w:before="180" w:after="180"/>
        <w:rPr>
          <w:rFonts w:asciiTheme="minorHAnsi" w:eastAsia="Times New Roman" w:hAnsiTheme="minorHAnsi" w:cstheme="minorHAnsi"/>
          <w:color w:val="373839"/>
          <w:szCs w:val="24"/>
        </w:rPr>
      </w:pPr>
      <w:r w:rsidRPr="003156F9">
        <w:rPr>
          <w:rFonts w:asciiTheme="minorHAnsi" w:eastAsia="Times New Roman" w:hAnsiTheme="minorHAnsi" w:cstheme="minorHAnsi"/>
          <w:color w:val="373839"/>
          <w:szCs w:val="24"/>
        </w:rPr>
        <w:t xml:space="preserve">The goal of world community with peace, liberty, and justice for </w:t>
      </w:r>
      <w:proofErr w:type="gramStart"/>
      <w:r w:rsidRPr="003156F9">
        <w:rPr>
          <w:rFonts w:asciiTheme="minorHAnsi" w:eastAsia="Times New Roman" w:hAnsiTheme="minorHAnsi" w:cstheme="minorHAnsi"/>
          <w:color w:val="373839"/>
          <w:szCs w:val="24"/>
        </w:rPr>
        <w:t>all;</w:t>
      </w:r>
      <w:proofErr w:type="gramEnd"/>
    </w:p>
    <w:p w14:paraId="0EA996D8" w14:textId="77777777" w:rsidR="0051776D" w:rsidRPr="003156F9" w:rsidRDefault="0051776D" w:rsidP="0051776D">
      <w:pPr>
        <w:pStyle w:val="ListParagraph"/>
        <w:numPr>
          <w:ilvl w:val="0"/>
          <w:numId w:val="1"/>
        </w:numPr>
        <w:shd w:val="clear" w:color="auto" w:fill="FFFFFF"/>
        <w:spacing w:before="180" w:after="180"/>
        <w:rPr>
          <w:rFonts w:asciiTheme="minorHAnsi" w:eastAsia="Times New Roman" w:hAnsiTheme="minorHAnsi" w:cstheme="minorHAnsi"/>
          <w:color w:val="373839"/>
          <w:szCs w:val="24"/>
        </w:rPr>
      </w:pPr>
      <w:r w:rsidRPr="003156F9">
        <w:rPr>
          <w:rFonts w:asciiTheme="minorHAnsi" w:eastAsia="Times New Roman" w:hAnsiTheme="minorHAnsi" w:cstheme="minorHAnsi"/>
          <w:color w:val="373839"/>
          <w:szCs w:val="24"/>
        </w:rPr>
        <w:t>Respect for the interdependent web of all existence of which we are a part.</w:t>
      </w:r>
    </w:p>
    <w:p w14:paraId="1B0C9A36" w14:textId="77777777" w:rsidR="0051776D" w:rsidRPr="003156F9" w:rsidRDefault="0051776D" w:rsidP="0051776D">
      <w:pPr>
        <w:ind w:right="-180"/>
        <w:rPr>
          <w:rFonts w:asciiTheme="minorHAnsi" w:hAnsiTheme="minorHAnsi" w:cstheme="minorHAnsi"/>
          <w:color w:val="000000"/>
          <w:szCs w:val="24"/>
          <w:shd w:val="clear" w:color="auto" w:fill="FFFFFF"/>
        </w:rPr>
      </w:pPr>
      <w:r w:rsidRPr="003156F9">
        <w:rPr>
          <w:rFonts w:asciiTheme="minorHAnsi" w:hAnsiTheme="minorHAnsi" w:cstheme="minorHAnsi"/>
          <w:color w:val="000000"/>
          <w:szCs w:val="24"/>
          <w:shd w:val="clear" w:color="auto" w:fill="FFFFFF"/>
        </w:rPr>
        <w:t>As a faith community, and in accordance with our 501c3 status as a religious organization the three basic rules for our political and social action according to the IRS are:</w:t>
      </w:r>
    </w:p>
    <w:p w14:paraId="4D84D6DE" w14:textId="77777777" w:rsidR="0051776D" w:rsidRPr="003156F9" w:rsidRDefault="0051776D" w:rsidP="0051776D">
      <w:pPr>
        <w:ind w:right="-180"/>
        <w:rPr>
          <w:rFonts w:asciiTheme="minorHAnsi" w:hAnsiTheme="minorHAnsi" w:cstheme="minorHAnsi"/>
          <w:color w:val="000000"/>
          <w:szCs w:val="24"/>
          <w:shd w:val="clear" w:color="auto" w:fill="FFFFFF"/>
        </w:rPr>
      </w:pPr>
    </w:p>
    <w:p w14:paraId="7C33E6E6" w14:textId="77777777" w:rsidR="0051776D" w:rsidRPr="003156F9" w:rsidRDefault="0051776D" w:rsidP="0051776D">
      <w:pPr>
        <w:pStyle w:val="ListParagraph"/>
        <w:numPr>
          <w:ilvl w:val="0"/>
          <w:numId w:val="2"/>
        </w:numPr>
        <w:ind w:right="-180"/>
        <w:rPr>
          <w:rFonts w:asciiTheme="minorHAnsi" w:hAnsiTheme="minorHAnsi" w:cstheme="minorHAnsi"/>
          <w:color w:val="000000"/>
          <w:szCs w:val="24"/>
          <w:shd w:val="clear" w:color="auto" w:fill="FFFFFF"/>
        </w:rPr>
      </w:pPr>
      <w:r w:rsidRPr="003156F9">
        <w:rPr>
          <w:rFonts w:asciiTheme="minorHAnsi" w:hAnsiTheme="minorHAnsi" w:cstheme="minorHAnsi"/>
          <w:color w:val="000000"/>
          <w:szCs w:val="24"/>
          <w:shd w:val="clear" w:color="auto" w:fill="FFFFFF"/>
        </w:rPr>
        <w:t xml:space="preserve">No </w:t>
      </w:r>
      <w:r>
        <w:rPr>
          <w:rFonts w:asciiTheme="minorHAnsi" w:hAnsiTheme="minorHAnsi" w:cstheme="minorHAnsi"/>
          <w:color w:val="000000"/>
          <w:szCs w:val="24"/>
          <w:shd w:val="clear" w:color="auto" w:fill="FFFFFF"/>
        </w:rPr>
        <w:t>l</w:t>
      </w:r>
      <w:r w:rsidRPr="003156F9">
        <w:rPr>
          <w:rFonts w:asciiTheme="minorHAnsi" w:hAnsiTheme="minorHAnsi" w:cstheme="minorHAnsi"/>
          <w:color w:val="000000"/>
          <w:szCs w:val="24"/>
          <w:shd w:val="clear" w:color="auto" w:fill="FFFFFF"/>
        </w:rPr>
        <w:t xml:space="preserve">imit on </w:t>
      </w:r>
      <w:r>
        <w:rPr>
          <w:rFonts w:asciiTheme="minorHAnsi" w:hAnsiTheme="minorHAnsi" w:cstheme="minorHAnsi"/>
          <w:color w:val="000000"/>
          <w:szCs w:val="24"/>
          <w:shd w:val="clear" w:color="auto" w:fill="FFFFFF"/>
        </w:rPr>
        <w:t>a</w:t>
      </w:r>
      <w:r w:rsidRPr="003156F9">
        <w:rPr>
          <w:rFonts w:asciiTheme="minorHAnsi" w:hAnsiTheme="minorHAnsi" w:cstheme="minorHAnsi"/>
          <w:color w:val="000000"/>
          <w:szCs w:val="24"/>
          <w:shd w:val="clear" w:color="auto" w:fill="FFFFFF"/>
        </w:rPr>
        <w:t xml:space="preserve">dvocacy and </w:t>
      </w:r>
      <w:r>
        <w:rPr>
          <w:rFonts w:asciiTheme="minorHAnsi" w:hAnsiTheme="minorHAnsi" w:cstheme="minorHAnsi"/>
          <w:color w:val="000000"/>
          <w:szCs w:val="24"/>
          <w:shd w:val="clear" w:color="auto" w:fill="FFFFFF"/>
        </w:rPr>
        <w:t>e</w:t>
      </w:r>
      <w:r w:rsidRPr="003156F9">
        <w:rPr>
          <w:rFonts w:asciiTheme="minorHAnsi" w:hAnsiTheme="minorHAnsi" w:cstheme="minorHAnsi"/>
          <w:color w:val="000000"/>
          <w:szCs w:val="24"/>
          <w:shd w:val="clear" w:color="auto" w:fill="FFFFFF"/>
        </w:rPr>
        <w:t>ducation activities. (</w:t>
      </w:r>
      <w:proofErr w:type="gramStart"/>
      <w:r w:rsidRPr="003156F9">
        <w:rPr>
          <w:rFonts w:asciiTheme="minorHAnsi" w:hAnsiTheme="minorHAnsi" w:cstheme="minorHAnsi"/>
          <w:color w:val="000000"/>
          <w:szCs w:val="24"/>
          <w:shd w:val="clear" w:color="auto" w:fill="FFFFFF"/>
        </w:rPr>
        <w:t>activities</w:t>
      </w:r>
      <w:proofErr w:type="gramEnd"/>
      <w:r w:rsidRPr="003156F9">
        <w:rPr>
          <w:rFonts w:asciiTheme="minorHAnsi" w:hAnsiTheme="minorHAnsi" w:cstheme="minorHAnsi"/>
          <w:color w:val="000000"/>
          <w:szCs w:val="24"/>
          <w:shd w:val="clear" w:color="auto" w:fill="FFFFFF"/>
        </w:rPr>
        <w:t xml:space="preserve"> that raise awareness on a given issue but don’t encourage the public to support/oppose specific legislation)</w:t>
      </w:r>
    </w:p>
    <w:p w14:paraId="6E2E071A" w14:textId="77777777" w:rsidR="0051776D" w:rsidRPr="003156F9" w:rsidRDefault="0051776D" w:rsidP="0051776D">
      <w:pPr>
        <w:pStyle w:val="ListParagraph"/>
        <w:numPr>
          <w:ilvl w:val="0"/>
          <w:numId w:val="2"/>
        </w:numPr>
        <w:ind w:right="-180"/>
        <w:rPr>
          <w:rFonts w:asciiTheme="minorHAnsi" w:hAnsiTheme="minorHAnsi" w:cstheme="minorHAnsi"/>
          <w:color w:val="000000"/>
          <w:szCs w:val="24"/>
          <w:shd w:val="clear" w:color="auto" w:fill="FFFFFF"/>
        </w:rPr>
      </w:pPr>
      <w:r w:rsidRPr="003156F9">
        <w:rPr>
          <w:rFonts w:asciiTheme="minorHAnsi" w:hAnsiTheme="minorHAnsi" w:cstheme="minorHAnsi"/>
          <w:color w:val="000000"/>
          <w:szCs w:val="24"/>
          <w:shd w:val="clear" w:color="auto" w:fill="FFFFFF"/>
        </w:rPr>
        <w:t xml:space="preserve">There is a </w:t>
      </w:r>
      <w:r>
        <w:rPr>
          <w:rFonts w:asciiTheme="minorHAnsi" w:hAnsiTheme="minorHAnsi" w:cstheme="minorHAnsi"/>
          <w:color w:val="000000"/>
          <w:szCs w:val="24"/>
          <w:shd w:val="clear" w:color="auto" w:fill="FFFFFF"/>
        </w:rPr>
        <w:t>n</w:t>
      </w:r>
      <w:r w:rsidRPr="003156F9">
        <w:rPr>
          <w:rFonts w:asciiTheme="minorHAnsi" w:hAnsiTheme="minorHAnsi" w:cstheme="minorHAnsi"/>
          <w:color w:val="000000"/>
          <w:szCs w:val="24"/>
          <w:shd w:val="clear" w:color="auto" w:fill="FFFFFF"/>
        </w:rPr>
        <w:t xml:space="preserve">arrow </w:t>
      </w:r>
      <w:r>
        <w:rPr>
          <w:rFonts w:asciiTheme="minorHAnsi" w:hAnsiTheme="minorHAnsi" w:cstheme="minorHAnsi"/>
          <w:color w:val="000000"/>
          <w:szCs w:val="24"/>
          <w:shd w:val="clear" w:color="auto" w:fill="FFFFFF"/>
        </w:rPr>
        <w:t>l</w:t>
      </w:r>
      <w:r w:rsidRPr="003156F9">
        <w:rPr>
          <w:rFonts w:asciiTheme="minorHAnsi" w:hAnsiTheme="minorHAnsi" w:cstheme="minorHAnsi"/>
          <w:color w:val="000000"/>
          <w:szCs w:val="24"/>
          <w:shd w:val="clear" w:color="auto" w:fill="FFFFFF"/>
        </w:rPr>
        <w:t xml:space="preserve">imit on </w:t>
      </w:r>
      <w:r>
        <w:rPr>
          <w:rFonts w:asciiTheme="minorHAnsi" w:hAnsiTheme="minorHAnsi" w:cstheme="minorHAnsi"/>
          <w:color w:val="000000"/>
          <w:szCs w:val="24"/>
          <w:shd w:val="clear" w:color="auto" w:fill="FFFFFF"/>
        </w:rPr>
        <w:t>l</w:t>
      </w:r>
      <w:r w:rsidRPr="003156F9">
        <w:rPr>
          <w:rFonts w:asciiTheme="minorHAnsi" w:hAnsiTheme="minorHAnsi" w:cstheme="minorHAnsi"/>
          <w:color w:val="000000"/>
          <w:szCs w:val="24"/>
          <w:shd w:val="clear" w:color="auto" w:fill="FFFFFF"/>
        </w:rPr>
        <w:t>obbying. (advocating for or against a specific piece of legislation)</w:t>
      </w:r>
    </w:p>
    <w:p w14:paraId="76D372E4" w14:textId="77777777" w:rsidR="0051776D" w:rsidRPr="003156F9" w:rsidRDefault="0051776D" w:rsidP="0051776D">
      <w:pPr>
        <w:pStyle w:val="ListParagraph"/>
        <w:numPr>
          <w:ilvl w:val="0"/>
          <w:numId w:val="2"/>
        </w:numPr>
        <w:ind w:right="-180"/>
        <w:rPr>
          <w:rFonts w:asciiTheme="minorHAnsi" w:hAnsiTheme="minorHAnsi" w:cstheme="minorHAnsi"/>
          <w:color w:val="000000"/>
          <w:szCs w:val="24"/>
          <w:shd w:val="clear" w:color="auto" w:fill="FFFFFF"/>
        </w:rPr>
      </w:pPr>
      <w:r w:rsidRPr="003156F9">
        <w:rPr>
          <w:rFonts w:asciiTheme="minorHAnsi" w:hAnsiTheme="minorHAnsi" w:cstheme="minorHAnsi"/>
          <w:b/>
          <w:bCs/>
          <w:color w:val="000000"/>
          <w:szCs w:val="24"/>
          <w:shd w:val="clear" w:color="auto" w:fill="FFFFFF"/>
        </w:rPr>
        <w:t xml:space="preserve">Total </w:t>
      </w:r>
      <w:r>
        <w:rPr>
          <w:rFonts w:asciiTheme="minorHAnsi" w:hAnsiTheme="minorHAnsi" w:cstheme="minorHAnsi"/>
          <w:b/>
          <w:bCs/>
          <w:color w:val="000000"/>
          <w:szCs w:val="24"/>
          <w:shd w:val="clear" w:color="auto" w:fill="FFFFFF"/>
        </w:rPr>
        <w:t>l</w:t>
      </w:r>
      <w:r w:rsidRPr="003156F9">
        <w:rPr>
          <w:rFonts w:asciiTheme="minorHAnsi" w:hAnsiTheme="minorHAnsi" w:cstheme="minorHAnsi"/>
          <w:b/>
          <w:bCs/>
          <w:color w:val="000000"/>
          <w:szCs w:val="24"/>
          <w:shd w:val="clear" w:color="auto" w:fill="FFFFFF"/>
        </w:rPr>
        <w:t xml:space="preserve">imit on </w:t>
      </w:r>
      <w:r>
        <w:rPr>
          <w:rFonts w:asciiTheme="minorHAnsi" w:hAnsiTheme="minorHAnsi" w:cstheme="minorHAnsi"/>
          <w:b/>
          <w:bCs/>
          <w:color w:val="000000"/>
          <w:szCs w:val="24"/>
          <w:shd w:val="clear" w:color="auto" w:fill="FFFFFF"/>
        </w:rPr>
        <w:t>p</w:t>
      </w:r>
      <w:r w:rsidRPr="003156F9">
        <w:rPr>
          <w:rFonts w:asciiTheme="minorHAnsi" w:hAnsiTheme="minorHAnsi" w:cstheme="minorHAnsi"/>
          <w:b/>
          <w:bCs/>
          <w:color w:val="000000"/>
          <w:szCs w:val="24"/>
          <w:shd w:val="clear" w:color="auto" w:fill="FFFFFF"/>
        </w:rPr>
        <w:t xml:space="preserve">artisan </w:t>
      </w:r>
      <w:r>
        <w:rPr>
          <w:rFonts w:asciiTheme="minorHAnsi" w:hAnsiTheme="minorHAnsi" w:cstheme="minorHAnsi"/>
          <w:b/>
          <w:bCs/>
          <w:color w:val="000000"/>
          <w:szCs w:val="24"/>
          <w:shd w:val="clear" w:color="auto" w:fill="FFFFFF"/>
        </w:rPr>
        <w:t>p</w:t>
      </w:r>
      <w:r w:rsidRPr="003156F9">
        <w:rPr>
          <w:rFonts w:asciiTheme="minorHAnsi" w:hAnsiTheme="minorHAnsi" w:cstheme="minorHAnsi"/>
          <w:b/>
          <w:bCs/>
          <w:color w:val="000000"/>
          <w:szCs w:val="24"/>
          <w:shd w:val="clear" w:color="auto" w:fill="FFFFFF"/>
        </w:rPr>
        <w:t>olitics.</w:t>
      </w:r>
      <w:r w:rsidRPr="003156F9">
        <w:rPr>
          <w:rFonts w:asciiTheme="minorHAnsi" w:hAnsiTheme="minorHAnsi" w:cstheme="minorHAnsi"/>
          <w:color w:val="000000"/>
          <w:szCs w:val="24"/>
          <w:shd w:val="clear" w:color="auto" w:fill="FFFFFF"/>
        </w:rPr>
        <w:t xml:space="preserve"> (anything that advocates for or against candidates or parties)</w:t>
      </w:r>
    </w:p>
    <w:p w14:paraId="28EB9E2C" w14:textId="77777777" w:rsidR="0051776D" w:rsidRPr="003156F9" w:rsidRDefault="0051776D" w:rsidP="0051776D">
      <w:pPr>
        <w:jc w:val="both"/>
        <w:rPr>
          <w:rFonts w:asciiTheme="minorHAnsi" w:hAnsiTheme="minorHAnsi" w:cstheme="minorHAnsi"/>
          <w:szCs w:val="24"/>
        </w:rPr>
      </w:pPr>
    </w:p>
    <w:p w14:paraId="721FD5DF" w14:textId="77777777" w:rsidR="0051776D" w:rsidRPr="009232E9" w:rsidRDefault="0051776D" w:rsidP="0051776D">
      <w:pPr>
        <w:jc w:val="center"/>
        <w:rPr>
          <w:rFonts w:asciiTheme="minorHAnsi" w:hAnsiTheme="minorHAnsi" w:cstheme="minorHAnsi"/>
          <w:b/>
          <w:bCs/>
          <w:sz w:val="32"/>
          <w:szCs w:val="32"/>
        </w:rPr>
      </w:pPr>
      <w:r w:rsidRPr="009232E9">
        <w:rPr>
          <w:rFonts w:asciiTheme="minorHAnsi" w:hAnsiTheme="minorHAnsi" w:cstheme="minorHAnsi"/>
          <w:b/>
          <w:bCs/>
          <w:sz w:val="32"/>
          <w:szCs w:val="32"/>
        </w:rPr>
        <w:t>Proposed Activity or Project</w:t>
      </w:r>
    </w:p>
    <w:p w14:paraId="4A5CCEB0" w14:textId="77777777" w:rsidR="0051776D" w:rsidRPr="003156F9" w:rsidRDefault="0051776D" w:rsidP="0051776D">
      <w:pPr>
        <w:rPr>
          <w:rFonts w:asciiTheme="minorHAnsi" w:hAnsiTheme="minorHAnsi" w:cstheme="minorHAnsi"/>
          <w:szCs w:val="24"/>
        </w:rPr>
      </w:pPr>
      <w:r w:rsidRPr="003156F9">
        <w:rPr>
          <w:rFonts w:asciiTheme="minorHAnsi" w:hAnsiTheme="minorHAnsi" w:cstheme="minorHAnsi"/>
          <w:szCs w:val="24"/>
        </w:rPr>
        <w:t xml:space="preserve">Among the activities covered by this form are: Information tables, petition collection tables, speakers, issues forums or debates, film showings, rallies/marches, etc. </w:t>
      </w:r>
    </w:p>
    <w:p w14:paraId="65720762" w14:textId="77777777" w:rsidR="0051776D" w:rsidRPr="003156F9" w:rsidRDefault="0051776D" w:rsidP="0051776D">
      <w:pPr>
        <w:rPr>
          <w:rFonts w:asciiTheme="minorHAnsi" w:hAnsiTheme="minorHAnsi" w:cstheme="minorHAnsi"/>
          <w:szCs w:val="24"/>
        </w:rPr>
      </w:pPr>
    </w:p>
    <w:p w14:paraId="62922573" w14:textId="77777777" w:rsidR="0051776D" w:rsidRPr="003156F9" w:rsidRDefault="0051776D" w:rsidP="0051776D">
      <w:pPr>
        <w:rPr>
          <w:rFonts w:asciiTheme="minorHAnsi" w:hAnsiTheme="minorHAnsi" w:cstheme="minorHAnsi"/>
          <w:szCs w:val="24"/>
        </w:rPr>
      </w:pPr>
      <w:r w:rsidRPr="003156F9">
        <w:rPr>
          <w:rFonts w:asciiTheme="minorHAnsi" w:hAnsiTheme="minorHAnsi" w:cstheme="minorHAnsi"/>
          <w:szCs w:val="24"/>
        </w:rPr>
        <w:t>Certain activities such as information or petition tables are restricted to members and friends of the UU Church of Belfast.  After reviewing your proposal, the SAC will evaluate it in terms of the need to represent alternate points of view.</w:t>
      </w:r>
    </w:p>
    <w:p w14:paraId="1BB3875E" w14:textId="77777777" w:rsidR="0051776D" w:rsidRPr="003156F9" w:rsidRDefault="0051776D" w:rsidP="0051776D">
      <w:pPr>
        <w:rPr>
          <w:rFonts w:asciiTheme="minorHAnsi" w:hAnsiTheme="minorHAnsi" w:cstheme="minorHAnsi"/>
          <w:szCs w:val="24"/>
        </w:rPr>
      </w:pPr>
    </w:p>
    <w:p w14:paraId="515CEBC7" w14:textId="77777777" w:rsidR="0051776D" w:rsidRPr="003156F9" w:rsidRDefault="0051776D" w:rsidP="0051776D">
      <w:pPr>
        <w:rPr>
          <w:rFonts w:asciiTheme="minorHAnsi" w:hAnsiTheme="minorHAnsi" w:cstheme="minorHAnsi"/>
          <w:szCs w:val="24"/>
        </w:rPr>
      </w:pPr>
      <w:r w:rsidRPr="003156F9">
        <w:rPr>
          <w:rFonts w:asciiTheme="minorHAnsi" w:hAnsiTheme="minorHAnsi" w:cstheme="minorHAnsi"/>
          <w:szCs w:val="24"/>
        </w:rPr>
        <w:t xml:space="preserve">On the back of this sheet, please describe the proposed activity </w:t>
      </w:r>
    </w:p>
    <w:p w14:paraId="74CE07D5" w14:textId="77777777" w:rsidR="0051776D" w:rsidRPr="003156F9" w:rsidRDefault="0051776D" w:rsidP="0051776D">
      <w:pPr>
        <w:rPr>
          <w:rFonts w:asciiTheme="minorHAnsi" w:hAnsiTheme="minorHAnsi" w:cstheme="minorHAnsi"/>
          <w:szCs w:val="24"/>
        </w:rPr>
      </w:pPr>
    </w:p>
    <w:p w14:paraId="1F0F6EB7" w14:textId="77777777" w:rsidR="0051776D" w:rsidRPr="0026287E" w:rsidRDefault="0051776D" w:rsidP="0051776D">
      <w:pPr>
        <w:rPr>
          <w:rFonts w:asciiTheme="minorHAnsi" w:hAnsiTheme="minorHAnsi" w:cstheme="minorHAnsi"/>
          <w:szCs w:val="24"/>
          <w:u w:val="single"/>
        </w:rPr>
      </w:pPr>
      <w:r w:rsidRPr="0026287E">
        <w:rPr>
          <w:rFonts w:asciiTheme="minorHAnsi" w:hAnsiTheme="minorHAnsi" w:cstheme="minorHAnsi"/>
          <w:szCs w:val="24"/>
          <w:u w:val="single"/>
        </w:rPr>
        <w:t>It is the submitter’s responsibility to read the Statement of SAC Policy accompanying this form.</w:t>
      </w:r>
    </w:p>
    <w:p w14:paraId="2E173188" w14:textId="77777777" w:rsidR="0051776D" w:rsidRDefault="0051776D" w:rsidP="0051776D">
      <w:pPr>
        <w:rPr>
          <w:rFonts w:asciiTheme="minorHAnsi" w:hAnsiTheme="minorHAnsi" w:cstheme="minorHAnsi"/>
          <w:szCs w:val="24"/>
        </w:rPr>
      </w:pPr>
    </w:p>
    <w:p w14:paraId="4AD3FA15" w14:textId="77777777" w:rsidR="0051776D" w:rsidRPr="003156F9" w:rsidRDefault="0051776D" w:rsidP="0051776D">
      <w:pPr>
        <w:rPr>
          <w:rFonts w:asciiTheme="minorHAnsi" w:hAnsiTheme="minorHAnsi" w:cstheme="minorHAnsi"/>
          <w:szCs w:val="24"/>
        </w:rPr>
      </w:pPr>
      <w:r>
        <w:rPr>
          <w:rFonts w:asciiTheme="minorHAnsi" w:hAnsiTheme="minorHAnsi" w:cstheme="minorHAnsi"/>
          <w:szCs w:val="24"/>
        </w:rPr>
        <w:t xml:space="preserve">I certify that I have </w:t>
      </w:r>
      <w:r w:rsidRPr="003156F9">
        <w:rPr>
          <w:rFonts w:asciiTheme="minorHAnsi" w:hAnsiTheme="minorHAnsi" w:cstheme="minorHAnsi"/>
          <w:szCs w:val="24"/>
        </w:rPr>
        <w:t>read, understood, and will comply with the Statement of SAC Policy.</w:t>
      </w:r>
    </w:p>
    <w:p w14:paraId="412DE300" w14:textId="77777777" w:rsidR="0051776D" w:rsidRDefault="0051776D" w:rsidP="0051776D">
      <w:pPr>
        <w:rPr>
          <w:rFonts w:asciiTheme="minorHAnsi" w:hAnsiTheme="minorHAnsi" w:cstheme="minorHAnsi"/>
          <w:szCs w:val="24"/>
        </w:rPr>
      </w:pPr>
    </w:p>
    <w:p w14:paraId="186A5C02" w14:textId="77777777" w:rsidR="0051776D" w:rsidRDefault="0051776D" w:rsidP="0051776D">
      <w:pPr>
        <w:rPr>
          <w:rFonts w:asciiTheme="minorHAnsi" w:hAnsiTheme="minorHAnsi" w:cstheme="minorHAnsi"/>
          <w:szCs w:val="24"/>
        </w:rPr>
      </w:pPr>
      <w:r>
        <w:rPr>
          <w:rFonts w:asciiTheme="minorHAnsi" w:hAnsiTheme="minorHAnsi" w:cstheme="minorHAnsi"/>
          <w:szCs w:val="24"/>
        </w:rPr>
        <w:t>Submitter’s Name:</w:t>
      </w:r>
    </w:p>
    <w:p w14:paraId="43586682" w14:textId="77777777" w:rsidR="0051776D" w:rsidRDefault="0051776D" w:rsidP="0051776D">
      <w:pPr>
        <w:rPr>
          <w:rFonts w:asciiTheme="minorHAnsi" w:hAnsiTheme="minorHAnsi" w:cstheme="minorHAnsi"/>
          <w:szCs w:val="24"/>
        </w:rPr>
      </w:pPr>
    </w:p>
    <w:p w14:paraId="31616264" w14:textId="77777777" w:rsidR="0051776D" w:rsidRDefault="0051776D" w:rsidP="0051776D">
      <w:pPr>
        <w:rPr>
          <w:rFonts w:asciiTheme="minorHAnsi" w:hAnsiTheme="minorHAnsi" w:cstheme="minorHAnsi"/>
          <w:szCs w:val="24"/>
        </w:rPr>
      </w:pPr>
      <w:r>
        <w:rPr>
          <w:rFonts w:asciiTheme="minorHAnsi" w:hAnsiTheme="minorHAnsi" w:cstheme="minorHAnsi"/>
          <w:szCs w:val="24"/>
        </w:rPr>
        <w:t>Date:</w:t>
      </w:r>
    </w:p>
    <w:p w14:paraId="00087604" w14:textId="77777777" w:rsidR="0051776D" w:rsidRDefault="0051776D" w:rsidP="0051776D">
      <w:pPr>
        <w:rPr>
          <w:rFonts w:asciiTheme="minorHAnsi" w:hAnsiTheme="minorHAnsi" w:cstheme="minorHAnsi"/>
          <w:szCs w:val="24"/>
        </w:rPr>
      </w:pPr>
    </w:p>
    <w:p w14:paraId="5FA42934" w14:textId="77777777" w:rsidR="0051776D" w:rsidRPr="003156F9" w:rsidRDefault="0051776D" w:rsidP="0051776D">
      <w:pPr>
        <w:rPr>
          <w:rFonts w:asciiTheme="minorHAnsi" w:hAnsiTheme="minorHAnsi" w:cstheme="minorHAnsi"/>
          <w:szCs w:val="24"/>
        </w:rPr>
      </w:pPr>
    </w:p>
    <w:p w14:paraId="37CDA11C" w14:textId="77777777" w:rsidR="0051776D" w:rsidRPr="003156F9" w:rsidRDefault="0051776D" w:rsidP="0051776D">
      <w:pPr>
        <w:spacing w:after="160" w:line="259" w:lineRule="auto"/>
        <w:rPr>
          <w:rFonts w:asciiTheme="minorHAnsi" w:hAnsiTheme="minorHAnsi" w:cstheme="minorHAnsi"/>
          <w:szCs w:val="24"/>
        </w:rPr>
      </w:pPr>
      <w:r w:rsidRPr="003156F9">
        <w:rPr>
          <w:rFonts w:asciiTheme="minorHAnsi" w:hAnsiTheme="minorHAnsi" w:cstheme="minorHAnsi"/>
          <w:szCs w:val="24"/>
        </w:rPr>
        <w:br w:type="page"/>
      </w:r>
    </w:p>
    <w:p w14:paraId="66AA81E4" w14:textId="77777777" w:rsidR="0051776D" w:rsidRDefault="0051776D" w:rsidP="0051776D">
      <w:pPr>
        <w:rPr>
          <w:rFonts w:asciiTheme="minorHAnsi" w:hAnsiTheme="minorHAnsi" w:cstheme="minorHAnsi"/>
          <w:szCs w:val="24"/>
        </w:rPr>
      </w:pPr>
      <w:r>
        <w:rPr>
          <w:rFonts w:asciiTheme="minorHAnsi" w:hAnsiTheme="minorHAnsi" w:cstheme="minorHAnsi"/>
          <w:szCs w:val="24"/>
        </w:rPr>
        <w:lastRenderedPageBreak/>
        <w:t>T</w:t>
      </w:r>
      <w:r w:rsidRPr="003156F9">
        <w:rPr>
          <w:rFonts w:asciiTheme="minorHAnsi" w:hAnsiTheme="minorHAnsi" w:cstheme="minorHAnsi"/>
          <w:szCs w:val="24"/>
        </w:rPr>
        <w:t>opic</w:t>
      </w:r>
      <w:r>
        <w:rPr>
          <w:rFonts w:asciiTheme="minorHAnsi" w:hAnsiTheme="minorHAnsi" w:cstheme="minorHAnsi"/>
          <w:szCs w:val="24"/>
        </w:rPr>
        <w:t>:</w:t>
      </w:r>
    </w:p>
    <w:p w14:paraId="3645F60C" w14:textId="77777777" w:rsidR="0051776D" w:rsidRDefault="0051776D" w:rsidP="0051776D">
      <w:pPr>
        <w:rPr>
          <w:rFonts w:asciiTheme="minorHAnsi" w:hAnsiTheme="minorHAnsi" w:cstheme="minorHAnsi"/>
          <w:szCs w:val="24"/>
        </w:rPr>
      </w:pPr>
    </w:p>
    <w:p w14:paraId="34FD0B9E" w14:textId="77777777" w:rsidR="0051776D" w:rsidRDefault="0051776D" w:rsidP="0051776D">
      <w:pPr>
        <w:rPr>
          <w:rFonts w:asciiTheme="minorHAnsi" w:hAnsiTheme="minorHAnsi" w:cstheme="minorHAnsi"/>
          <w:szCs w:val="24"/>
        </w:rPr>
      </w:pPr>
    </w:p>
    <w:p w14:paraId="6AB37D65" w14:textId="77777777" w:rsidR="0051776D" w:rsidRDefault="0051776D" w:rsidP="0051776D">
      <w:pPr>
        <w:rPr>
          <w:rFonts w:asciiTheme="minorHAnsi" w:hAnsiTheme="minorHAnsi" w:cstheme="minorHAnsi"/>
          <w:szCs w:val="24"/>
        </w:rPr>
      </w:pPr>
      <w:r>
        <w:rPr>
          <w:rFonts w:asciiTheme="minorHAnsi" w:hAnsiTheme="minorHAnsi" w:cstheme="minorHAnsi"/>
          <w:szCs w:val="24"/>
        </w:rPr>
        <w:t>Title and p</w:t>
      </w:r>
      <w:r w:rsidRPr="003156F9">
        <w:rPr>
          <w:rFonts w:asciiTheme="minorHAnsi" w:hAnsiTheme="minorHAnsi" w:cstheme="minorHAnsi"/>
          <w:szCs w:val="24"/>
        </w:rPr>
        <w:t>urpose of the activity</w:t>
      </w:r>
      <w:r>
        <w:rPr>
          <w:rFonts w:asciiTheme="minorHAnsi" w:hAnsiTheme="minorHAnsi" w:cstheme="minorHAnsi"/>
          <w:szCs w:val="24"/>
        </w:rPr>
        <w:t>:</w:t>
      </w:r>
    </w:p>
    <w:p w14:paraId="02DE7319" w14:textId="77777777" w:rsidR="0051776D" w:rsidRDefault="0051776D" w:rsidP="0051776D">
      <w:pPr>
        <w:rPr>
          <w:rFonts w:asciiTheme="minorHAnsi" w:hAnsiTheme="minorHAnsi" w:cstheme="minorHAnsi"/>
          <w:szCs w:val="24"/>
        </w:rPr>
      </w:pPr>
    </w:p>
    <w:p w14:paraId="2AF22CAC" w14:textId="77777777" w:rsidR="0051776D" w:rsidRDefault="0051776D" w:rsidP="0051776D">
      <w:pPr>
        <w:rPr>
          <w:rFonts w:asciiTheme="minorHAnsi" w:hAnsiTheme="minorHAnsi" w:cstheme="minorHAnsi"/>
          <w:szCs w:val="24"/>
        </w:rPr>
      </w:pPr>
    </w:p>
    <w:p w14:paraId="27A88ADF" w14:textId="77777777" w:rsidR="0051776D" w:rsidRDefault="0051776D" w:rsidP="0051776D">
      <w:pPr>
        <w:rPr>
          <w:rFonts w:asciiTheme="minorHAnsi" w:hAnsiTheme="minorHAnsi" w:cstheme="minorHAnsi"/>
          <w:szCs w:val="24"/>
        </w:rPr>
      </w:pPr>
    </w:p>
    <w:p w14:paraId="07E442F7" w14:textId="77777777" w:rsidR="0051776D" w:rsidRDefault="0051776D" w:rsidP="0051776D">
      <w:pPr>
        <w:rPr>
          <w:rFonts w:asciiTheme="minorHAnsi" w:hAnsiTheme="minorHAnsi" w:cstheme="minorHAnsi"/>
          <w:szCs w:val="24"/>
        </w:rPr>
      </w:pPr>
    </w:p>
    <w:p w14:paraId="5AE9A8D0" w14:textId="77777777" w:rsidR="0051776D" w:rsidRDefault="0051776D" w:rsidP="0051776D">
      <w:pPr>
        <w:rPr>
          <w:rFonts w:asciiTheme="minorHAnsi" w:hAnsiTheme="minorHAnsi" w:cstheme="minorHAnsi"/>
          <w:szCs w:val="24"/>
        </w:rPr>
      </w:pPr>
    </w:p>
    <w:p w14:paraId="50FE1E69" w14:textId="77777777" w:rsidR="0051776D" w:rsidRDefault="0051776D" w:rsidP="0051776D">
      <w:pPr>
        <w:rPr>
          <w:rFonts w:asciiTheme="minorHAnsi" w:hAnsiTheme="minorHAnsi" w:cstheme="minorHAnsi"/>
          <w:szCs w:val="24"/>
        </w:rPr>
      </w:pPr>
    </w:p>
    <w:p w14:paraId="3FE17CBC" w14:textId="77777777" w:rsidR="0051776D" w:rsidRDefault="0051776D" w:rsidP="0051776D">
      <w:pPr>
        <w:rPr>
          <w:rFonts w:asciiTheme="minorHAnsi" w:hAnsiTheme="minorHAnsi" w:cstheme="minorHAnsi"/>
          <w:szCs w:val="24"/>
        </w:rPr>
      </w:pPr>
    </w:p>
    <w:p w14:paraId="487B02ED" w14:textId="77777777" w:rsidR="0051776D" w:rsidRDefault="0051776D" w:rsidP="0051776D">
      <w:pPr>
        <w:rPr>
          <w:rFonts w:asciiTheme="minorHAnsi" w:hAnsiTheme="minorHAnsi" w:cstheme="minorHAnsi"/>
          <w:szCs w:val="24"/>
        </w:rPr>
      </w:pPr>
    </w:p>
    <w:p w14:paraId="322C14A4" w14:textId="77777777" w:rsidR="0051776D" w:rsidRDefault="0051776D" w:rsidP="0051776D">
      <w:pPr>
        <w:rPr>
          <w:rFonts w:asciiTheme="minorHAnsi" w:hAnsiTheme="minorHAnsi" w:cstheme="minorHAnsi"/>
          <w:szCs w:val="24"/>
        </w:rPr>
      </w:pPr>
    </w:p>
    <w:p w14:paraId="6020A98C" w14:textId="77777777" w:rsidR="0051776D" w:rsidRPr="009232E9" w:rsidRDefault="0051776D" w:rsidP="0051776D">
      <w:pPr>
        <w:rPr>
          <w:rFonts w:asciiTheme="minorHAnsi" w:hAnsiTheme="minorHAnsi" w:cstheme="minorHAnsi"/>
          <w:szCs w:val="24"/>
        </w:rPr>
      </w:pPr>
      <w:r w:rsidRPr="009232E9">
        <w:rPr>
          <w:rFonts w:asciiTheme="minorHAnsi" w:hAnsiTheme="minorHAnsi" w:cstheme="minorHAnsi"/>
          <w:szCs w:val="24"/>
        </w:rPr>
        <w:t>Who is sponsoring the activity?  (church member(s), outside individual</w:t>
      </w:r>
      <w:r>
        <w:rPr>
          <w:rFonts w:asciiTheme="minorHAnsi" w:hAnsiTheme="minorHAnsi" w:cstheme="minorHAnsi"/>
          <w:szCs w:val="24"/>
        </w:rPr>
        <w:t>(</w:t>
      </w:r>
      <w:r w:rsidRPr="009232E9">
        <w:rPr>
          <w:rFonts w:asciiTheme="minorHAnsi" w:hAnsiTheme="minorHAnsi" w:cstheme="minorHAnsi"/>
          <w:szCs w:val="24"/>
        </w:rPr>
        <w:t>s</w:t>
      </w:r>
      <w:r>
        <w:rPr>
          <w:rFonts w:asciiTheme="minorHAnsi" w:hAnsiTheme="minorHAnsi" w:cstheme="minorHAnsi"/>
          <w:szCs w:val="24"/>
        </w:rPr>
        <w:t>)</w:t>
      </w:r>
      <w:r w:rsidRPr="009232E9">
        <w:rPr>
          <w:rFonts w:asciiTheme="minorHAnsi" w:hAnsiTheme="minorHAnsi" w:cstheme="minorHAnsi"/>
          <w:szCs w:val="24"/>
        </w:rPr>
        <w:t xml:space="preserve">, or organization) Please provide specific names and contact information. If there is an outside sponsor, who is the church liaison? </w:t>
      </w:r>
    </w:p>
    <w:p w14:paraId="6015551F" w14:textId="77777777" w:rsidR="0051776D" w:rsidRDefault="0051776D" w:rsidP="0051776D">
      <w:pPr>
        <w:rPr>
          <w:rFonts w:asciiTheme="minorHAnsi" w:hAnsiTheme="minorHAnsi" w:cstheme="minorHAnsi"/>
          <w:szCs w:val="24"/>
        </w:rPr>
      </w:pPr>
    </w:p>
    <w:p w14:paraId="2D6F6A5E" w14:textId="77777777" w:rsidR="0051776D" w:rsidRDefault="0051776D" w:rsidP="0051776D">
      <w:pPr>
        <w:rPr>
          <w:rFonts w:asciiTheme="minorHAnsi" w:hAnsiTheme="minorHAnsi" w:cstheme="minorHAnsi"/>
          <w:szCs w:val="24"/>
        </w:rPr>
      </w:pPr>
    </w:p>
    <w:p w14:paraId="26506567" w14:textId="77777777" w:rsidR="0051776D" w:rsidRDefault="0051776D" w:rsidP="0051776D">
      <w:pPr>
        <w:rPr>
          <w:rFonts w:asciiTheme="minorHAnsi" w:hAnsiTheme="minorHAnsi" w:cstheme="minorHAnsi"/>
          <w:szCs w:val="24"/>
        </w:rPr>
      </w:pPr>
    </w:p>
    <w:p w14:paraId="754EDE4E" w14:textId="77777777" w:rsidR="0051776D" w:rsidRDefault="0051776D" w:rsidP="0051776D">
      <w:pPr>
        <w:rPr>
          <w:rFonts w:asciiTheme="minorHAnsi" w:hAnsiTheme="minorHAnsi" w:cstheme="minorHAnsi"/>
          <w:szCs w:val="24"/>
        </w:rPr>
      </w:pPr>
    </w:p>
    <w:p w14:paraId="6DB357E2" w14:textId="77777777" w:rsidR="0051776D" w:rsidRDefault="0051776D" w:rsidP="0051776D">
      <w:pPr>
        <w:rPr>
          <w:rFonts w:asciiTheme="minorHAnsi" w:hAnsiTheme="minorHAnsi" w:cstheme="minorHAnsi"/>
          <w:szCs w:val="24"/>
        </w:rPr>
      </w:pPr>
    </w:p>
    <w:p w14:paraId="143F7B8E" w14:textId="77777777" w:rsidR="0051776D" w:rsidRDefault="0051776D" w:rsidP="0051776D">
      <w:pPr>
        <w:rPr>
          <w:rFonts w:asciiTheme="minorHAnsi" w:hAnsiTheme="minorHAnsi" w:cstheme="minorHAnsi"/>
          <w:szCs w:val="24"/>
        </w:rPr>
      </w:pPr>
    </w:p>
    <w:p w14:paraId="6273B333" w14:textId="77777777" w:rsidR="0051776D" w:rsidRDefault="0051776D" w:rsidP="0051776D">
      <w:pPr>
        <w:rPr>
          <w:rFonts w:asciiTheme="minorHAnsi" w:hAnsiTheme="minorHAnsi" w:cstheme="minorHAnsi"/>
          <w:szCs w:val="24"/>
        </w:rPr>
      </w:pPr>
    </w:p>
    <w:p w14:paraId="0BAEA9B6" w14:textId="77777777" w:rsidR="0051776D" w:rsidRDefault="0051776D" w:rsidP="0051776D">
      <w:pPr>
        <w:rPr>
          <w:rFonts w:asciiTheme="minorHAnsi" w:hAnsiTheme="minorHAnsi" w:cstheme="minorHAnsi"/>
          <w:szCs w:val="24"/>
        </w:rPr>
      </w:pPr>
      <w:r w:rsidRPr="003156F9">
        <w:rPr>
          <w:rFonts w:asciiTheme="minorHAnsi" w:hAnsiTheme="minorHAnsi" w:cstheme="minorHAnsi"/>
          <w:szCs w:val="24"/>
        </w:rPr>
        <w:t xml:space="preserve">If a speaker is involved, the speaker’s name, affiliation, and expertise.  </w:t>
      </w:r>
    </w:p>
    <w:p w14:paraId="46B15A19" w14:textId="77777777" w:rsidR="0051776D" w:rsidRDefault="0051776D" w:rsidP="0051776D">
      <w:pPr>
        <w:rPr>
          <w:rFonts w:asciiTheme="minorHAnsi" w:hAnsiTheme="minorHAnsi" w:cstheme="minorHAnsi"/>
          <w:szCs w:val="24"/>
        </w:rPr>
      </w:pPr>
    </w:p>
    <w:p w14:paraId="1CDA46A7" w14:textId="77777777" w:rsidR="0051776D" w:rsidRPr="003156F9" w:rsidRDefault="0051776D" w:rsidP="0051776D">
      <w:pPr>
        <w:rPr>
          <w:rFonts w:asciiTheme="minorHAnsi" w:hAnsiTheme="minorHAnsi" w:cstheme="minorHAnsi"/>
          <w:szCs w:val="24"/>
        </w:rPr>
      </w:pPr>
    </w:p>
    <w:p w14:paraId="7CD538C6" w14:textId="77777777" w:rsidR="0051776D" w:rsidRDefault="0051776D" w:rsidP="0051776D">
      <w:pPr>
        <w:rPr>
          <w:rFonts w:asciiTheme="minorHAnsi" w:hAnsiTheme="minorHAnsi" w:cstheme="minorHAnsi"/>
          <w:szCs w:val="24"/>
        </w:rPr>
      </w:pPr>
    </w:p>
    <w:p w14:paraId="1AF00868" w14:textId="77777777" w:rsidR="0051776D" w:rsidRDefault="0051776D" w:rsidP="0051776D">
      <w:pPr>
        <w:rPr>
          <w:rFonts w:asciiTheme="minorHAnsi" w:hAnsiTheme="minorHAnsi" w:cstheme="minorHAnsi"/>
          <w:szCs w:val="24"/>
        </w:rPr>
      </w:pPr>
    </w:p>
    <w:p w14:paraId="057F36A8" w14:textId="77777777" w:rsidR="0051776D" w:rsidRDefault="0051776D" w:rsidP="0051776D">
      <w:pPr>
        <w:rPr>
          <w:rFonts w:asciiTheme="minorHAnsi" w:hAnsiTheme="minorHAnsi" w:cstheme="minorHAnsi"/>
          <w:szCs w:val="24"/>
        </w:rPr>
      </w:pPr>
      <w:r w:rsidRPr="009232E9">
        <w:rPr>
          <w:rFonts w:asciiTheme="minorHAnsi" w:hAnsiTheme="minorHAnsi" w:cstheme="minorHAnsi"/>
          <w:szCs w:val="24"/>
        </w:rPr>
        <w:t xml:space="preserve">Where will the activity take place? If within the church, there is a room request and building use policy </w:t>
      </w:r>
      <w:r>
        <w:rPr>
          <w:rFonts w:asciiTheme="minorHAnsi" w:hAnsiTheme="minorHAnsi" w:cstheme="minorHAnsi"/>
          <w:szCs w:val="24"/>
        </w:rPr>
        <w:t xml:space="preserve">that will be provided if appropriate once </w:t>
      </w:r>
      <w:r w:rsidRPr="009232E9">
        <w:rPr>
          <w:rFonts w:asciiTheme="minorHAnsi" w:hAnsiTheme="minorHAnsi" w:cstheme="minorHAnsi"/>
          <w:szCs w:val="24"/>
        </w:rPr>
        <w:t>your activity is approved.</w:t>
      </w:r>
    </w:p>
    <w:p w14:paraId="7C607955" w14:textId="77777777" w:rsidR="0051776D" w:rsidRDefault="0051776D" w:rsidP="0051776D">
      <w:pPr>
        <w:rPr>
          <w:rFonts w:asciiTheme="minorHAnsi" w:hAnsiTheme="minorHAnsi" w:cstheme="minorHAnsi"/>
          <w:szCs w:val="24"/>
        </w:rPr>
      </w:pPr>
    </w:p>
    <w:p w14:paraId="1C1BBBD3" w14:textId="77777777" w:rsidR="0051776D" w:rsidRDefault="0051776D" w:rsidP="0051776D">
      <w:pPr>
        <w:rPr>
          <w:rFonts w:asciiTheme="minorHAnsi" w:hAnsiTheme="minorHAnsi" w:cstheme="minorHAnsi"/>
          <w:szCs w:val="24"/>
        </w:rPr>
      </w:pPr>
    </w:p>
    <w:p w14:paraId="6F015090" w14:textId="77777777" w:rsidR="0051776D" w:rsidRPr="009232E9" w:rsidRDefault="0051776D" w:rsidP="0051776D">
      <w:pPr>
        <w:rPr>
          <w:rFonts w:asciiTheme="minorHAnsi" w:hAnsiTheme="minorHAnsi" w:cstheme="minorHAnsi"/>
          <w:szCs w:val="24"/>
        </w:rPr>
      </w:pPr>
    </w:p>
    <w:p w14:paraId="207C8605" w14:textId="77777777" w:rsidR="0051776D" w:rsidRDefault="0051776D" w:rsidP="0051776D">
      <w:pPr>
        <w:rPr>
          <w:rFonts w:asciiTheme="minorHAnsi" w:hAnsiTheme="minorHAnsi" w:cstheme="minorHAnsi"/>
          <w:szCs w:val="24"/>
        </w:rPr>
      </w:pPr>
      <w:r w:rsidRPr="009232E9">
        <w:rPr>
          <w:rFonts w:asciiTheme="minorHAnsi" w:hAnsiTheme="minorHAnsi" w:cstheme="minorHAnsi"/>
          <w:szCs w:val="24"/>
        </w:rPr>
        <w:t>Is this a recurring or one-time event?</w:t>
      </w:r>
    </w:p>
    <w:p w14:paraId="642E4242" w14:textId="77777777" w:rsidR="0051776D" w:rsidRDefault="0051776D" w:rsidP="0051776D">
      <w:pPr>
        <w:rPr>
          <w:rFonts w:asciiTheme="minorHAnsi" w:hAnsiTheme="minorHAnsi" w:cstheme="minorHAnsi"/>
          <w:szCs w:val="24"/>
        </w:rPr>
      </w:pPr>
    </w:p>
    <w:p w14:paraId="5DB0D303" w14:textId="77777777" w:rsidR="0051776D" w:rsidRPr="009232E9" w:rsidRDefault="0051776D" w:rsidP="0051776D">
      <w:pPr>
        <w:rPr>
          <w:rFonts w:asciiTheme="minorHAnsi" w:hAnsiTheme="minorHAnsi" w:cstheme="minorHAnsi"/>
          <w:szCs w:val="24"/>
        </w:rPr>
      </w:pPr>
    </w:p>
    <w:p w14:paraId="639C0FA7" w14:textId="77777777" w:rsidR="0051776D" w:rsidRDefault="0051776D" w:rsidP="0051776D">
      <w:pPr>
        <w:rPr>
          <w:rFonts w:asciiTheme="minorHAnsi" w:hAnsiTheme="minorHAnsi" w:cstheme="minorHAnsi"/>
          <w:szCs w:val="24"/>
        </w:rPr>
      </w:pPr>
      <w:r w:rsidRPr="009232E9">
        <w:rPr>
          <w:rFonts w:asciiTheme="minorHAnsi" w:hAnsiTheme="minorHAnsi" w:cstheme="minorHAnsi"/>
          <w:szCs w:val="24"/>
        </w:rPr>
        <w:t>What kind of support are you requesting from the church? (examples:  space, publicity, public endorsement, financial contribution, etc.)</w:t>
      </w:r>
    </w:p>
    <w:p w14:paraId="75115347" w14:textId="77777777" w:rsidR="0051776D" w:rsidRDefault="0051776D" w:rsidP="0051776D">
      <w:pPr>
        <w:rPr>
          <w:rFonts w:asciiTheme="minorHAnsi" w:hAnsiTheme="minorHAnsi" w:cstheme="minorHAnsi"/>
          <w:szCs w:val="24"/>
        </w:rPr>
      </w:pPr>
    </w:p>
    <w:p w14:paraId="34B4D44A" w14:textId="77777777" w:rsidR="0051776D" w:rsidRDefault="0051776D" w:rsidP="0051776D">
      <w:pPr>
        <w:rPr>
          <w:rFonts w:asciiTheme="minorHAnsi" w:hAnsiTheme="minorHAnsi" w:cstheme="minorHAnsi"/>
          <w:szCs w:val="24"/>
        </w:rPr>
      </w:pPr>
    </w:p>
    <w:p w14:paraId="1840DA5A" w14:textId="77777777" w:rsidR="0051776D" w:rsidRDefault="0051776D" w:rsidP="0051776D">
      <w:pPr>
        <w:rPr>
          <w:rFonts w:asciiTheme="minorHAnsi" w:hAnsiTheme="minorHAnsi" w:cstheme="minorHAnsi"/>
          <w:szCs w:val="24"/>
        </w:rPr>
      </w:pPr>
    </w:p>
    <w:p w14:paraId="0B055C68" w14:textId="77777777" w:rsidR="0051776D" w:rsidRDefault="0051776D" w:rsidP="0051776D">
      <w:pPr>
        <w:rPr>
          <w:rFonts w:asciiTheme="minorHAnsi" w:hAnsiTheme="minorHAnsi" w:cstheme="minorHAnsi"/>
          <w:szCs w:val="24"/>
        </w:rPr>
      </w:pPr>
    </w:p>
    <w:p w14:paraId="67B6AD9D" w14:textId="77777777" w:rsidR="0051776D" w:rsidRPr="009232E9" w:rsidRDefault="0051776D" w:rsidP="0051776D">
      <w:pPr>
        <w:rPr>
          <w:rFonts w:asciiTheme="minorHAnsi" w:hAnsiTheme="minorHAnsi" w:cstheme="minorHAnsi"/>
          <w:szCs w:val="24"/>
        </w:rPr>
      </w:pPr>
    </w:p>
    <w:p w14:paraId="662F43D6" w14:textId="77777777" w:rsidR="0051776D" w:rsidRDefault="0051776D" w:rsidP="0051776D">
      <w:pPr>
        <w:rPr>
          <w:rFonts w:asciiTheme="minorHAnsi" w:hAnsiTheme="minorHAnsi" w:cstheme="minorHAnsi"/>
          <w:szCs w:val="24"/>
        </w:rPr>
      </w:pPr>
      <w:r w:rsidRPr="009232E9">
        <w:rPr>
          <w:rFonts w:asciiTheme="minorHAnsi" w:hAnsiTheme="minorHAnsi" w:cstheme="minorHAnsi"/>
          <w:szCs w:val="24"/>
        </w:rPr>
        <w:t>Will there be a cost to persons participating in or attending the activity?</w:t>
      </w:r>
    </w:p>
    <w:p w14:paraId="3E4A66D9" w14:textId="77777777" w:rsidR="0051776D" w:rsidRDefault="0051776D" w:rsidP="0051776D">
      <w:pPr>
        <w:rPr>
          <w:rFonts w:asciiTheme="minorHAnsi" w:hAnsiTheme="minorHAnsi" w:cstheme="minorHAnsi"/>
          <w:szCs w:val="24"/>
        </w:rPr>
      </w:pPr>
    </w:p>
    <w:p w14:paraId="47586135" w14:textId="77777777" w:rsidR="0051776D" w:rsidRDefault="0051776D" w:rsidP="0051776D">
      <w:pPr>
        <w:rPr>
          <w:rFonts w:asciiTheme="minorHAnsi" w:hAnsiTheme="minorHAnsi" w:cstheme="minorHAnsi"/>
          <w:szCs w:val="24"/>
        </w:rPr>
      </w:pPr>
    </w:p>
    <w:p w14:paraId="249607F2" w14:textId="77777777" w:rsidR="0051776D" w:rsidRDefault="0051776D" w:rsidP="0051776D">
      <w:pPr>
        <w:rPr>
          <w:rFonts w:asciiTheme="minorHAnsi" w:hAnsiTheme="minorHAnsi" w:cstheme="minorHAnsi"/>
          <w:szCs w:val="24"/>
        </w:rPr>
      </w:pPr>
    </w:p>
    <w:p w14:paraId="78F5CBEF" w14:textId="1DD0E3B5" w:rsidR="0051776D" w:rsidRPr="003156F9" w:rsidRDefault="0051776D" w:rsidP="0051776D">
      <w:pPr>
        <w:rPr>
          <w:rFonts w:asciiTheme="minorHAnsi" w:hAnsiTheme="minorHAnsi" w:cstheme="minorHAnsi"/>
          <w:szCs w:val="24"/>
        </w:rPr>
      </w:pPr>
      <w:r>
        <w:rPr>
          <w:rFonts w:asciiTheme="minorHAnsi" w:hAnsiTheme="minorHAnsi" w:cstheme="minorHAnsi"/>
          <w:szCs w:val="24"/>
        </w:rPr>
        <w:t>W</w:t>
      </w:r>
      <w:r w:rsidRPr="009232E9">
        <w:rPr>
          <w:rFonts w:asciiTheme="minorHAnsi" w:hAnsiTheme="minorHAnsi" w:cstheme="minorHAnsi"/>
          <w:szCs w:val="24"/>
        </w:rPr>
        <w:t>hen do you need to receive a response back from the SAC?</w:t>
      </w:r>
      <w:r w:rsidRPr="003156F9">
        <w:rPr>
          <w:rFonts w:asciiTheme="minorHAnsi" w:hAnsiTheme="minorHAnsi" w:cstheme="minorHAnsi"/>
          <w:szCs w:val="24"/>
        </w:rPr>
        <w:tab/>
      </w:r>
    </w:p>
    <w:p w14:paraId="089D83AB" w14:textId="77777777" w:rsidR="0051776D" w:rsidRPr="003156F9" w:rsidRDefault="0051776D" w:rsidP="0051776D">
      <w:pPr>
        <w:rPr>
          <w:rFonts w:asciiTheme="minorHAnsi" w:hAnsiTheme="minorHAnsi" w:cstheme="minorHAnsi"/>
          <w:szCs w:val="24"/>
        </w:rPr>
      </w:pPr>
    </w:p>
    <w:p w14:paraId="5B594B38" w14:textId="77777777" w:rsidR="00651CE4" w:rsidRDefault="00651CE4"/>
    <w:sectPr w:rsidR="00651CE4" w:rsidSect="005177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72D69"/>
    <w:multiLevelType w:val="hybridMultilevel"/>
    <w:tmpl w:val="C400B0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840CBA"/>
    <w:multiLevelType w:val="hybridMultilevel"/>
    <w:tmpl w:val="EFE4A5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76D"/>
    <w:rsid w:val="0051776D"/>
    <w:rsid w:val="00651CE4"/>
    <w:rsid w:val="00BF3BB2"/>
    <w:rsid w:val="00EC7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74AEC"/>
  <w15:chartTrackingRefBased/>
  <w15:docId w15:val="{4B15EAED-CE3D-4C48-921F-7DC41AA7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76D"/>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51776D"/>
    <w:pPr>
      <w:keepNext/>
      <w:keepLines/>
      <w:spacing w:before="240"/>
      <w:jc w:val="center"/>
      <w:outlineLvl w:val="0"/>
    </w:pPr>
    <w:rPr>
      <w:rFonts w:eastAsiaTheme="majorEastAsia"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776D"/>
    <w:rPr>
      <w:rFonts w:ascii="Times New Roman" w:eastAsiaTheme="majorEastAsia" w:hAnsi="Times New Roman" w:cstheme="majorBidi"/>
      <w:sz w:val="32"/>
      <w:szCs w:val="32"/>
    </w:rPr>
  </w:style>
  <w:style w:type="paragraph" w:styleId="ListParagraph">
    <w:name w:val="List Paragraph"/>
    <w:basedOn w:val="Normal"/>
    <w:uiPriority w:val="34"/>
    <w:qFormat/>
    <w:rsid w:val="0051776D"/>
    <w:pPr>
      <w:ind w:left="720"/>
      <w:contextualSpacing/>
    </w:pPr>
  </w:style>
  <w:style w:type="character" w:styleId="Hyperlink">
    <w:name w:val="Hyperlink"/>
    <w:basedOn w:val="DefaultParagraphFont"/>
    <w:uiPriority w:val="99"/>
    <w:semiHidden/>
    <w:unhideWhenUsed/>
    <w:rsid w:val="00EC7C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9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riswright240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492</Words>
  <Characters>2807</Characters>
  <Application>Microsoft Office Word</Application>
  <DocSecurity>0</DocSecurity>
  <Lines>23</Lines>
  <Paragraphs>6</Paragraphs>
  <ScaleCrop>false</ScaleCrop>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Corliss Davis</dc:creator>
  <cp:keywords/>
  <dc:description/>
  <cp:lastModifiedBy>Corliss Davis</cp:lastModifiedBy>
  <cp:revision>3</cp:revision>
  <dcterms:created xsi:type="dcterms:W3CDTF">2020-10-25T20:54:00Z</dcterms:created>
  <dcterms:modified xsi:type="dcterms:W3CDTF">2022-01-28T01:29:00Z</dcterms:modified>
</cp:coreProperties>
</file>